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7"/>
        <w:gridCol w:w="2018"/>
        <w:gridCol w:w="2767"/>
        <w:gridCol w:w="3638"/>
        <w:gridCol w:w="3246"/>
      </w:tblGrid>
      <w:tr w:rsidR="00A65389" w:rsidTr="00432DC2">
        <w:tc>
          <w:tcPr>
            <w:tcW w:w="3117" w:type="dxa"/>
          </w:tcPr>
          <w:p w:rsidR="00A65389" w:rsidRDefault="00A65389">
            <w:r>
              <w:t>страница</w:t>
            </w:r>
          </w:p>
        </w:tc>
        <w:tc>
          <w:tcPr>
            <w:tcW w:w="2018" w:type="dxa"/>
          </w:tcPr>
          <w:p w:rsidR="00A65389" w:rsidRPr="000B1409" w:rsidRDefault="00A65389">
            <w:pPr>
              <w:rPr>
                <w:lang w:val="en-US"/>
              </w:rPr>
            </w:pPr>
            <w:r>
              <w:rPr>
                <w:lang w:val="en-US"/>
              </w:rPr>
              <w:t>H1</w:t>
            </w:r>
          </w:p>
        </w:tc>
        <w:tc>
          <w:tcPr>
            <w:tcW w:w="2767" w:type="dxa"/>
          </w:tcPr>
          <w:p w:rsidR="00A65389" w:rsidRPr="000B1409" w:rsidRDefault="00A65389">
            <w:pPr>
              <w:rPr>
                <w:lang w:val="en-US"/>
              </w:rPr>
            </w:pPr>
            <w:r>
              <w:rPr>
                <w:lang w:val="en-US"/>
              </w:rPr>
              <w:t>H2</w:t>
            </w:r>
          </w:p>
        </w:tc>
        <w:tc>
          <w:tcPr>
            <w:tcW w:w="3638" w:type="dxa"/>
          </w:tcPr>
          <w:p w:rsidR="00A65389" w:rsidRPr="000B1409" w:rsidRDefault="00A65389" w:rsidP="000B1409">
            <w:pPr>
              <w:rPr>
                <w:lang w:val="en-US"/>
              </w:rPr>
            </w:pPr>
            <w:r>
              <w:rPr>
                <w:lang w:val="en-US"/>
              </w:rPr>
              <w:t>H3</w:t>
            </w:r>
          </w:p>
        </w:tc>
        <w:tc>
          <w:tcPr>
            <w:tcW w:w="3246" w:type="dxa"/>
          </w:tcPr>
          <w:p w:rsidR="00A65389" w:rsidRPr="000B1409" w:rsidRDefault="00A65389" w:rsidP="00A65389">
            <w:pPr>
              <w:rPr>
                <w:lang w:val="en-US"/>
              </w:rPr>
            </w:pPr>
            <w:r>
              <w:rPr>
                <w:lang w:val="en-US"/>
              </w:rPr>
              <w:t>H4</w:t>
            </w:r>
          </w:p>
        </w:tc>
      </w:tr>
      <w:tr w:rsidR="00A65389" w:rsidTr="00432DC2">
        <w:tc>
          <w:tcPr>
            <w:tcW w:w="3117" w:type="dxa"/>
          </w:tcPr>
          <w:p w:rsidR="00A65389" w:rsidRPr="003736B9" w:rsidRDefault="00A65389">
            <w:r w:rsidRPr="003736B9">
              <w:t>Главная</w:t>
            </w:r>
          </w:p>
          <w:p w:rsidR="00A65389" w:rsidRPr="003736B9" w:rsidRDefault="00432DC2">
            <w:hyperlink r:id="rId5" w:history="1">
              <w:r w:rsidR="00A65389" w:rsidRPr="003736B9">
                <w:rPr>
                  <w:rStyle w:val="a4"/>
                </w:rPr>
                <w:t>http://mytask.me/</w:t>
              </w:r>
            </w:hyperlink>
          </w:p>
        </w:tc>
        <w:tc>
          <w:tcPr>
            <w:tcW w:w="2018" w:type="dxa"/>
          </w:tcPr>
          <w:p w:rsidR="00A65389" w:rsidRPr="003736B9" w:rsidRDefault="00A65389"/>
        </w:tc>
        <w:tc>
          <w:tcPr>
            <w:tcW w:w="2767" w:type="dxa"/>
          </w:tcPr>
          <w:p w:rsidR="00A65389" w:rsidRPr="003736B9" w:rsidRDefault="00A65389">
            <w:r w:rsidRPr="003736B9">
              <w:t>Что мы предлагаем?</w:t>
            </w:r>
          </w:p>
        </w:tc>
        <w:tc>
          <w:tcPr>
            <w:tcW w:w="3638" w:type="dxa"/>
          </w:tcPr>
          <w:p w:rsidR="00A65389" w:rsidRPr="003736B9" w:rsidRDefault="00A65389">
            <w:r w:rsidRPr="003736B9">
              <w:t>НАШИ УСЛУГИ</w:t>
            </w:r>
          </w:p>
        </w:tc>
        <w:tc>
          <w:tcPr>
            <w:tcW w:w="3246" w:type="dxa"/>
          </w:tcPr>
          <w:p w:rsidR="00A65389" w:rsidRPr="003736B9" w:rsidRDefault="00A65389" w:rsidP="00A65389"/>
        </w:tc>
      </w:tr>
      <w:tr w:rsidR="00A65389" w:rsidTr="00432DC2">
        <w:tc>
          <w:tcPr>
            <w:tcW w:w="3117" w:type="dxa"/>
          </w:tcPr>
          <w:p w:rsidR="00A65389" w:rsidRPr="003736B9" w:rsidRDefault="00A65389"/>
        </w:tc>
        <w:tc>
          <w:tcPr>
            <w:tcW w:w="2018" w:type="dxa"/>
          </w:tcPr>
          <w:p w:rsidR="00A65389" w:rsidRPr="003736B9" w:rsidRDefault="00A65389"/>
        </w:tc>
        <w:tc>
          <w:tcPr>
            <w:tcW w:w="2767" w:type="dxa"/>
          </w:tcPr>
          <w:p w:rsidR="00A65389" w:rsidRPr="003736B9" w:rsidRDefault="00A65389" w:rsidP="000B1409">
            <w:r w:rsidRPr="003736B9">
              <w:rPr>
                <w:lang w:val="en-US"/>
              </w:rPr>
              <w:t xml:space="preserve">с </w:t>
            </w:r>
            <w:proofErr w:type="spellStart"/>
            <w:r w:rsidRPr="003736B9">
              <w:rPr>
                <w:lang w:val="en-US"/>
              </w:rPr>
              <w:t>нами</w:t>
            </w:r>
            <w:proofErr w:type="spellEnd"/>
            <w:r w:rsidRPr="003736B9">
              <w:rPr>
                <w:lang w:val="en-US"/>
              </w:rPr>
              <w:t xml:space="preserve"> </w:t>
            </w:r>
            <w:proofErr w:type="spellStart"/>
            <w:r w:rsidRPr="003736B9">
              <w:rPr>
                <w:lang w:val="en-US"/>
              </w:rPr>
              <w:t>сотрудничают</w:t>
            </w:r>
            <w:proofErr w:type="spellEnd"/>
          </w:p>
          <w:p w:rsidR="00A65389" w:rsidRPr="003736B9" w:rsidRDefault="00A65389"/>
        </w:tc>
        <w:tc>
          <w:tcPr>
            <w:tcW w:w="3638" w:type="dxa"/>
          </w:tcPr>
          <w:p w:rsidR="00A65389" w:rsidRPr="003736B9" w:rsidRDefault="00A65389">
            <w:r w:rsidRPr="003736B9">
              <w:t>отзывы</w:t>
            </w:r>
          </w:p>
        </w:tc>
        <w:tc>
          <w:tcPr>
            <w:tcW w:w="3246" w:type="dxa"/>
          </w:tcPr>
          <w:p w:rsidR="00A65389" w:rsidRPr="003736B9" w:rsidRDefault="00A65389" w:rsidP="00C161AB"/>
        </w:tc>
      </w:tr>
      <w:tr w:rsidR="00A65389" w:rsidTr="00432DC2">
        <w:tc>
          <w:tcPr>
            <w:tcW w:w="3117" w:type="dxa"/>
          </w:tcPr>
          <w:p w:rsidR="00A65389" w:rsidRPr="003736B9" w:rsidRDefault="00A65389"/>
        </w:tc>
        <w:tc>
          <w:tcPr>
            <w:tcW w:w="2018" w:type="dxa"/>
          </w:tcPr>
          <w:p w:rsidR="00A65389" w:rsidRPr="003736B9" w:rsidRDefault="00A65389"/>
        </w:tc>
        <w:tc>
          <w:tcPr>
            <w:tcW w:w="2767" w:type="dxa"/>
          </w:tcPr>
          <w:p w:rsidR="00A65389" w:rsidRPr="003736B9" w:rsidRDefault="00A65389" w:rsidP="000B1409">
            <w:r w:rsidRPr="003736B9">
              <w:t>СТАНДАРТНЫЕ УСЛОВИЯ ОКАЗАНИЯ УСЛУГ ПО ПРОГРАММЕ “МАЙТАСК”</w:t>
            </w:r>
          </w:p>
          <w:p w:rsidR="00A65389" w:rsidRPr="003736B9" w:rsidRDefault="00A65389"/>
        </w:tc>
        <w:tc>
          <w:tcPr>
            <w:tcW w:w="3638" w:type="dxa"/>
          </w:tcPr>
          <w:p w:rsidR="00A65389" w:rsidRPr="003736B9" w:rsidRDefault="00A65389">
            <w:r w:rsidRPr="003736B9">
              <w:t xml:space="preserve">войти в </w:t>
            </w:r>
            <w:proofErr w:type="spellStart"/>
            <w:r w:rsidRPr="003736B9">
              <w:t>mytask</w:t>
            </w:r>
            <w:proofErr w:type="spellEnd"/>
          </w:p>
        </w:tc>
        <w:tc>
          <w:tcPr>
            <w:tcW w:w="3246" w:type="dxa"/>
          </w:tcPr>
          <w:p w:rsidR="00A65389" w:rsidRPr="003736B9" w:rsidRDefault="00A65389" w:rsidP="00A65389"/>
        </w:tc>
      </w:tr>
      <w:tr w:rsidR="00A65389" w:rsidTr="00432DC2">
        <w:tc>
          <w:tcPr>
            <w:tcW w:w="3117" w:type="dxa"/>
          </w:tcPr>
          <w:p w:rsidR="00A65389" w:rsidRPr="003736B9" w:rsidRDefault="00A65389"/>
        </w:tc>
        <w:tc>
          <w:tcPr>
            <w:tcW w:w="2018" w:type="dxa"/>
          </w:tcPr>
          <w:p w:rsidR="00A65389" w:rsidRPr="003736B9" w:rsidRDefault="00A65389"/>
        </w:tc>
        <w:tc>
          <w:tcPr>
            <w:tcW w:w="2767" w:type="dxa"/>
          </w:tcPr>
          <w:p w:rsidR="00A65389" w:rsidRPr="003736B9" w:rsidRDefault="00A65389"/>
        </w:tc>
        <w:tc>
          <w:tcPr>
            <w:tcW w:w="3638" w:type="dxa"/>
          </w:tcPr>
          <w:p w:rsidR="00A65389" w:rsidRPr="003736B9" w:rsidRDefault="00A65389">
            <w:r w:rsidRPr="003736B9">
              <w:t>восстановление пароля</w:t>
            </w:r>
          </w:p>
        </w:tc>
        <w:tc>
          <w:tcPr>
            <w:tcW w:w="3246" w:type="dxa"/>
          </w:tcPr>
          <w:p w:rsidR="00A65389" w:rsidRPr="003736B9" w:rsidRDefault="00A65389" w:rsidP="00A65389"/>
        </w:tc>
      </w:tr>
      <w:tr w:rsidR="00A65389" w:rsidTr="00432DC2">
        <w:tc>
          <w:tcPr>
            <w:tcW w:w="3117" w:type="dxa"/>
          </w:tcPr>
          <w:p w:rsidR="00A65389" w:rsidRPr="003736B9" w:rsidRDefault="00A65389"/>
        </w:tc>
        <w:tc>
          <w:tcPr>
            <w:tcW w:w="2018" w:type="dxa"/>
          </w:tcPr>
          <w:p w:rsidR="00A65389" w:rsidRPr="003736B9" w:rsidRDefault="00A65389"/>
        </w:tc>
        <w:tc>
          <w:tcPr>
            <w:tcW w:w="2767" w:type="dxa"/>
          </w:tcPr>
          <w:p w:rsidR="00A65389" w:rsidRPr="003736B9" w:rsidRDefault="00A65389"/>
        </w:tc>
        <w:tc>
          <w:tcPr>
            <w:tcW w:w="3638" w:type="dxa"/>
          </w:tcPr>
          <w:p w:rsidR="00A65389" w:rsidRPr="003736B9" w:rsidRDefault="00A65389">
            <w:r w:rsidRPr="003736B9">
              <w:t>заполните форму</w:t>
            </w:r>
          </w:p>
        </w:tc>
        <w:tc>
          <w:tcPr>
            <w:tcW w:w="3246" w:type="dxa"/>
          </w:tcPr>
          <w:p w:rsidR="00A65389" w:rsidRPr="003736B9" w:rsidRDefault="00A65389" w:rsidP="00A65389"/>
        </w:tc>
      </w:tr>
      <w:tr w:rsidR="00A65389" w:rsidTr="00432DC2">
        <w:tc>
          <w:tcPr>
            <w:tcW w:w="3117" w:type="dxa"/>
          </w:tcPr>
          <w:p w:rsidR="00A65389" w:rsidRDefault="00A65389" w:rsidP="000B1409">
            <w:r>
              <w:t>Виды услуг</w:t>
            </w:r>
          </w:p>
          <w:p w:rsidR="00A65389" w:rsidRDefault="00432DC2" w:rsidP="000B1409">
            <w:hyperlink r:id="rId6" w:history="1">
              <w:r w:rsidR="00A65389">
                <w:rPr>
                  <w:rStyle w:val="a4"/>
                </w:rPr>
                <w:t>http://mytask.me/services</w:t>
              </w:r>
            </w:hyperlink>
          </w:p>
        </w:tc>
        <w:tc>
          <w:tcPr>
            <w:tcW w:w="2018" w:type="dxa"/>
          </w:tcPr>
          <w:p w:rsidR="00A65389" w:rsidRDefault="00A65389"/>
        </w:tc>
        <w:tc>
          <w:tcPr>
            <w:tcW w:w="2767" w:type="dxa"/>
          </w:tcPr>
          <w:p w:rsidR="00A65389" w:rsidRDefault="00A65389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A65389" w:rsidRDefault="00A65389" w:rsidP="000B1409">
            <w:proofErr w:type="spellStart"/>
            <w:r w:rsidRPr="000B1409">
              <w:t>фотофиксация</w:t>
            </w:r>
            <w:proofErr w:type="spellEnd"/>
          </w:p>
        </w:tc>
        <w:tc>
          <w:tcPr>
            <w:tcW w:w="3246" w:type="dxa"/>
          </w:tcPr>
          <w:p w:rsidR="00A65389" w:rsidRDefault="00A65389" w:rsidP="00A65389">
            <w:r w:rsidRPr="00A65389">
              <w:t>ПРИМЕРЫ ЗАДАНИЙ</w:t>
            </w:r>
          </w:p>
        </w:tc>
      </w:tr>
      <w:tr w:rsidR="00A65389" w:rsidTr="00432DC2">
        <w:tc>
          <w:tcPr>
            <w:tcW w:w="3117" w:type="dxa"/>
          </w:tcPr>
          <w:p w:rsidR="00A65389" w:rsidRDefault="00A65389"/>
        </w:tc>
        <w:tc>
          <w:tcPr>
            <w:tcW w:w="2018" w:type="dxa"/>
          </w:tcPr>
          <w:p w:rsidR="00A65389" w:rsidRDefault="00A65389"/>
        </w:tc>
        <w:tc>
          <w:tcPr>
            <w:tcW w:w="2767" w:type="dxa"/>
          </w:tcPr>
          <w:p w:rsidR="00A65389" w:rsidRDefault="00A65389"/>
        </w:tc>
        <w:tc>
          <w:tcPr>
            <w:tcW w:w="3638" w:type="dxa"/>
          </w:tcPr>
          <w:p w:rsidR="00A65389" w:rsidRDefault="00A65389">
            <w:r w:rsidRPr="000B1409">
              <w:t>аудит товара</w:t>
            </w:r>
          </w:p>
        </w:tc>
        <w:tc>
          <w:tcPr>
            <w:tcW w:w="3246" w:type="dxa"/>
          </w:tcPr>
          <w:p w:rsidR="00A65389" w:rsidRDefault="00A65389" w:rsidP="00A65389">
            <w:r w:rsidRPr="00A65389">
              <w:t>ПРИМЕРЫ ЗАДАНИЙ</w:t>
            </w:r>
          </w:p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proofErr w:type="spellStart"/>
            <w:r w:rsidRPr="000B1409">
              <w:t>mapping</w:t>
            </w:r>
            <w:proofErr w:type="spellEnd"/>
          </w:p>
        </w:tc>
        <w:tc>
          <w:tcPr>
            <w:tcW w:w="3246" w:type="dxa"/>
          </w:tcPr>
          <w:p w:rsidR="00A65389" w:rsidRDefault="00A65389" w:rsidP="00A65389">
            <w:r w:rsidRPr="00A65389">
              <w:t>ПРИМЕРЫ ЗАДАНИЙ</w:t>
            </w:r>
          </w:p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тайный покупатель</w:t>
            </w:r>
          </w:p>
        </w:tc>
        <w:tc>
          <w:tcPr>
            <w:tcW w:w="3246" w:type="dxa"/>
          </w:tcPr>
          <w:p w:rsidR="00A65389" w:rsidRDefault="00A65389" w:rsidP="00A65389">
            <w:r w:rsidRPr="00A65389">
              <w:t>ПРИМЕРЫ ЗАДАНИЙ</w:t>
            </w:r>
          </w:p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проведение опросов</w:t>
            </w:r>
          </w:p>
        </w:tc>
        <w:tc>
          <w:tcPr>
            <w:tcW w:w="3246" w:type="dxa"/>
          </w:tcPr>
          <w:p w:rsidR="00A65389" w:rsidRDefault="00A65389" w:rsidP="00A65389">
            <w:r w:rsidRPr="00A65389">
              <w:t>ПРИМЕРЫ ЗАДАНИЙ</w:t>
            </w:r>
          </w:p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Аудит промо-акций</w:t>
            </w:r>
          </w:p>
        </w:tc>
        <w:tc>
          <w:tcPr>
            <w:tcW w:w="3246" w:type="dxa"/>
          </w:tcPr>
          <w:p w:rsidR="00A65389" w:rsidRDefault="00A65389" w:rsidP="00A65389">
            <w:r w:rsidRPr="00A65389">
              <w:t>ПРИМЕРЫ ЗАДАНИЙ</w:t>
            </w:r>
          </w:p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A65389">
              <w:t xml:space="preserve">войти в </w:t>
            </w:r>
            <w:proofErr w:type="spellStart"/>
            <w:r w:rsidRPr="00A65389">
              <w:t>mytask</w:t>
            </w:r>
            <w:proofErr w:type="spellEnd"/>
          </w:p>
        </w:tc>
        <w:tc>
          <w:tcPr>
            <w:tcW w:w="3246" w:type="dxa"/>
          </w:tcPr>
          <w:p w:rsidR="00A65389" w:rsidRDefault="00A65389" w:rsidP="00A65389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A65389">
              <w:t>восстановление пароля</w:t>
            </w:r>
          </w:p>
        </w:tc>
        <w:tc>
          <w:tcPr>
            <w:tcW w:w="3246" w:type="dxa"/>
          </w:tcPr>
          <w:p w:rsidR="00A65389" w:rsidRDefault="00A65389" w:rsidP="00A65389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A65389">
              <w:t>заполните форму</w:t>
            </w:r>
          </w:p>
        </w:tc>
        <w:tc>
          <w:tcPr>
            <w:tcW w:w="3246" w:type="dxa"/>
          </w:tcPr>
          <w:p w:rsidR="00A65389" w:rsidRDefault="00A65389" w:rsidP="00A65389"/>
        </w:tc>
      </w:tr>
      <w:tr w:rsidR="00A65389" w:rsidTr="00432DC2">
        <w:tc>
          <w:tcPr>
            <w:tcW w:w="3117" w:type="dxa"/>
          </w:tcPr>
          <w:p w:rsidR="00A65389" w:rsidRPr="00A65389" w:rsidRDefault="00A65389" w:rsidP="00C161AB">
            <w:r>
              <w:t>Отрасли</w:t>
            </w:r>
          </w:p>
          <w:p w:rsidR="00A65389" w:rsidRDefault="00432DC2" w:rsidP="00C161AB">
            <w:hyperlink r:id="rId7" w:history="1">
              <w:r w:rsidR="00A65389">
                <w:rPr>
                  <w:rStyle w:val="a4"/>
                </w:rPr>
                <w:t>http://mytask.me/industries</w:t>
              </w:r>
            </w:hyperlink>
          </w:p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A65389" w:rsidRDefault="00A65389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>
            <w:r>
              <w:t>Маркетинг</w:t>
            </w:r>
            <w:r w:rsidR="00432DC2">
              <w:t xml:space="preserve"> </w:t>
            </w:r>
          </w:p>
          <w:p w:rsidR="00A65389" w:rsidRDefault="00432DC2" w:rsidP="00432DC2">
            <w:hyperlink r:id="rId8" w:history="1">
              <w:proofErr w:type="gramStart"/>
              <w:r w:rsidR="00A65389">
                <w:rPr>
                  <w:rStyle w:val="a4"/>
                </w:rPr>
                <w:t>http://mytask.me/industries-marketing</w:t>
              </w:r>
            </w:hyperlink>
            <w:r>
              <w:rPr>
                <w:rStyle w:val="a4"/>
              </w:rPr>
              <w:t xml:space="preserve"> (</w:t>
            </w:r>
            <w:r>
              <w:t>идентичные - по аналогии)</w:t>
            </w:r>
            <w:proofErr w:type="gramEnd"/>
          </w:p>
        </w:tc>
        <w:tc>
          <w:tcPr>
            <w:tcW w:w="2018" w:type="dxa"/>
          </w:tcPr>
          <w:p w:rsidR="00A65389" w:rsidRDefault="00432DC2" w:rsidP="00C161AB">
            <w:r w:rsidRPr="00A65389">
              <w:t>маркетинг</w:t>
            </w:r>
          </w:p>
        </w:tc>
        <w:tc>
          <w:tcPr>
            <w:tcW w:w="2767" w:type="dxa"/>
          </w:tcPr>
          <w:p w:rsidR="00A65389" w:rsidRDefault="00A65389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A65389" w:rsidRDefault="00A65389" w:rsidP="00C161AB">
            <w:proofErr w:type="spellStart"/>
            <w:r w:rsidRPr="00A65389">
              <w:t>Фотофиксация</w:t>
            </w:r>
            <w:proofErr w:type="spellEnd"/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>
            <w:r>
              <w:t>Аудит товара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>
            <w:r w:rsidRPr="00012BBB">
              <w:t>MAPPING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A65389">
              <w:t>тайный покупатель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A65389">
              <w:t>ПРОВЕДЕНИЕ ОПРОСОВ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A65389">
              <w:t>АУДИТ ПРОМО-АКЦИЙ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A65389" w:rsidTr="00432DC2">
        <w:tc>
          <w:tcPr>
            <w:tcW w:w="3117" w:type="dxa"/>
          </w:tcPr>
          <w:p w:rsidR="00A65389" w:rsidRDefault="00A65389" w:rsidP="00C161AB"/>
        </w:tc>
        <w:tc>
          <w:tcPr>
            <w:tcW w:w="2018" w:type="dxa"/>
          </w:tcPr>
          <w:p w:rsidR="00A65389" w:rsidRDefault="00A65389" w:rsidP="00C161AB"/>
        </w:tc>
        <w:tc>
          <w:tcPr>
            <w:tcW w:w="2767" w:type="dxa"/>
          </w:tcPr>
          <w:p w:rsidR="00A65389" w:rsidRDefault="00A65389" w:rsidP="00C161AB"/>
        </w:tc>
        <w:tc>
          <w:tcPr>
            <w:tcW w:w="3638" w:type="dxa"/>
          </w:tcPr>
          <w:p w:rsidR="00A65389" w:rsidRDefault="00A65389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A65389" w:rsidRDefault="00A65389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>
            <w:r>
              <w:t>Процесс работы:</w:t>
            </w:r>
          </w:p>
          <w:p w:rsidR="00432DC2" w:rsidRDefault="00432DC2" w:rsidP="00C161AB">
            <w:hyperlink r:id="rId9" w:history="1">
              <w:r>
                <w:rPr>
                  <w:rStyle w:val="a4"/>
                </w:rPr>
                <w:t>http://mytask.me/principlework</w:t>
              </w:r>
            </w:hyperlink>
          </w:p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8411E1">
              <w:t>примеры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>
            <w:r>
              <w:t>Клиенты</w:t>
            </w:r>
          </w:p>
          <w:p w:rsidR="00432DC2" w:rsidRDefault="00432DC2" w:rsidP="00C161AB">
            <w:hyperlink r:id="rId10" w:history="1">
              <w:r>
                <w:rPr>
                  <w:rStyle w:val="a4"/>
                </w:rPr>
                <w:t>http://mytask.me/clients</w:t>
              </w:r>
            </w:hyperlink>
          </w:p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8411E1">
              <w:t>с нами сотрудничают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8411E1">
              <w:t>примеры выполненных заданий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>
            <w:r>
              <w:t>Блог</w:t>
            </w:r>
          </w:p>
          <w:p w:rsidR="00432DC2" w:rsidRDefault="00432DC2" w:rsidP="00C161AB">
            <w:hyperlink r:id="rId11" w:history="1">
              <w:r>
                <w:rPr>
                  <w:rStyle w:val="a4"/>
                </w:rPr>
                <w:t>http://mytask.me/blog</w:t>
              </w:r>
            </w:hyperlink>
          </w:p>
        </w:tc>
        <w:tc>
          <w:tcPr>
            <w:tcW w:w="2018" w:type="dxa"/>
          </w:tcPr>
          <w:p w:rsidR="00432DC2" w:rsidRDefault="00432DC2" w:rsidP="00C161AB">
            <w:bookmarkStart w:id="0" w:name="_GoBack"/>
            <w:bookmarkEnd w:id="0"/>
          </w:p>
        </w:tc>
        <w:tc>
          <w:tcPr>
            <w:tcW w:w="2767" w:type="dxa"/>
          </w:tcPr>
          <w:p w:rsidR="00432DC2" w:rsidRDefault="00432DC2" w:rsidP="00C161AB">
            <w:r>
              <w:t>Ссылка на статью Лучший агент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>
              <w:t>Ссылка на статью «Случай…»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>
            <w:r>
              <w:t>Контакты</w:t>
            </w:r>
          </w:p>
          <w:p w:rsidR="00432DC2" w:rsidRDefault="00432DC2" w:rsidP="00C161AB">
            <w:hyperlink r:id="rId12" w:history="1">
              <w:r>
                <w:rPr>
                  <w:rStyle w:val="a4"/>
                </w:rPr>
                <w:t>http://mytask.me/contacts</w:t>
              </w:r>
            </w:hyperlink>
          </w:p>
        </w:tc>
        <w:tc>
          <w:tcPr>
            <w:tcW w:w="2018" w:type="dxa"/>
          </w:tcPr>
          <w:p w:rsidR="00432DC2" w:rsidRDefault="00432DC2" w:rsidP="00C161AB">
            <w:r>
              <w:t>логотип</w:t>
            </w:r>
          </w:p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C82903">
              <w:t>напишите нам, мы обязательно вам ответим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>
            <w:r>
              <w:t>Как стать агентом?</w:t>
            </w:r>
          </w:p>
          <w:p w:rsidR="00432DC2" w:rsidRDefault="00432DC2" w:rsidP="00C161AB">
            <w:hyperlink r:id="rId13" w:history="1">
              <w:r>
                <w:rPr>
                  <w:rStyle w:val="a4"/>
                </w:rPr>
                <w:t>http://mytask.me/agent</w:t>
              </w:r>
            </w:hyperlink>
          </w:p>
        </w:tc>
        <w:tc>
          <w:tcPr>
            <w:tcW w:w="2018" w:type="dxa"/>
          </w:tcPr>
          <w:p w:rsidR="00432DC2" w:rsidRDefault="00432DC2" w:rsidP="00C161AB">
            <w:r>
              <w:t>логотип</w:t>
            </w:r>
          </w:p>
        </w:tc>
        <w:tc>
          <w:tcPr>
            <w:tcW w:w="2767" w:type="dxa"/>
          </w:tcPr>
          <w:p w:rsidR="00432DC2" w:rsidRDefault="00432DC2" w:rsidP="00C161AB">
            <w:r w:rsidRPr="00C82903">
              <w:t>Что мы предлагаем?</w:t>
            </w:r>
          </w:p>
        </w:tc>
        <w:tc>
          <w:tcPr>
            <w:tcW w:w="3638" w:type="dxa"/>
          </w:tcPr>
          <w:p w:rsidR="00432DC2" w:rsidRDefault="00432DC2" w:rsidP="00C161AB">
            <w:r w:rsidRPr="00C82903">
              <w:t>как это работает?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C82903">
              <w:t>отзывы агентов</w:t>
            </w:r>
          </w:p>
        </w:tc>
        <w:tc>
          <w:tcPr>
            <w:tcW w:w="3638" w:type="dxa"/>
          </w:tcPr>
          <w:p w:rsidR="00432DC2" w:rsidRDefault="00432DC2" w:rsidP="00C161AB">
            <w:r w:rsidRPr="00C82903">
              <w:t>перспективы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Pr="00432DC2" w:rsidRDefault="00432DC2" w:rsidP="00C82903">
            <w:pPr>
              <w:ind w:left="708" w:hanging="708"/>
            </w:pPr>
            <w:r>
              <w:t>Команда</w:t>
            </w:r>
            <w:r w:rsidRPr="00432DC2">
              <w:t xml:space="preserve"> </w:t>
            </w:r>
            <w:r>
              <w:rPr>
                <w:lang w:val="en-US"/>
              </w:rPr>
              <w:t>my</w:t>
            </w:r>
            <w:proofErr w:type="gramStart"/>
            <w:r>
              <w:t>Т</w:t>
            </w:r>
            <w:proofErr w:type="gramEnd"/>
            <w:r>
              <w:rPr>
                <w:lang w:val="en-US"/>
              </w:rPr>
              <w:t>ask</w:t>
            </w:r>
          </w:p>
          <w:p w:rsidR="00432DC2" w:rsidRDefault="00432DC2" w:rsidP="00C161AB">
            <w:hyperlink r:id="rId14" w:history="1">
              <w:r>
                <w:rPr>
                  <w:rStyle w:val="a4"/>
                </w:rPr>
                <w:t>http://mytask.me/team</w:t>
              </w:r>
            </w:hyperlink>
          </w:p>
        </w:tc>
        <w:tc>
          <w:tcPr>
            <w:tcW w:w="2018" w:type="dxa"/>
          </w:tcPr>
          <w:p w:rsidR="00432DC2" w:rsidRDefault="00432DC2" w:rsidP="00C161AB">
            <w:r>
              <w:t>логотип</w:t>
            </w:r>
          </w:p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Pr="00432DC2" w:rsidRDefault="00432DC2" w:rsidP="00C161AB">
            <w:r>
              <w:t xml:space="preserve">Работа в </w:t>
            </w:r>
            <w:r>
              <w:rPr>
                <w:lang w:val="en-US"/>
              </w:rPr>
              <w:t>my</w:t>
            </w:r>
            <w:proofErr w:type="gramStart"/>
            <w:r>
              <w:t>Т</w:t>
            </w:r>
            <w:proofErr w:type="gramEnd"/>
            <w:r>
              <w:rPr>
                <w:lang w:val="en-US"/>
              </w:rPr>
              <w:t>ask</w:t>
            </w:r>
          </w:p>
          <w:p w:rsidR="00432DC2" w:rsidRDefault="00432DC2" w:rsidP="00C161AB">
            <w:hyperlink r:id="rId15" w:history="1">
              <w:r>
                <w:rPr>
                  <w:rStyle w:val="a4"/>
                </w:rPr>
                <w:t>http://mytask.me/workmytask</w:t>
              </w:r>
            </w:hyperlink>
          </w:p>
        </w:tc>
        <w:tc>
          <w:tcPr>
            <w:tcW w:w="2018" w:type="dxa"/>
          </w:tcPr>
          <w:p w:rsidR="00432DC2" w:rsidRDefault="00432DC2" w:rsidP="00C161AB">
            <w:r>
              <w:t>логотип</w:t>
            </w:r>
          </w:p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>
            <w:r>
              <w:t>Правила сервиса</w:t>
            </w:r>
          </w:p>
          <w:p w:rsidR="00432DC2" w:rsidRDefault="00432DC2" w:rsidP="00C161AB">
            <w:hyperlink r:id="rId16" w:history="1">
              <w:r>
                <w:rPr>
                  <w:rStyle w:val="a4"/>
                </w:rPr>
                <w:t>http://mytask.me/rules</w:t>
              </w:r>
            </w:hyperlink>
          </w:p>
        </w:tc>
        <w:tc>
          <w:tcPr>
            <w:tcW w:w="2018" w:type="dxa"/>
          </w:tcPr>
          <w:p w:rsidR="00432DC2" w:rsidRDefault="00432DC2" w:rsidP="00C161AB">
            <w:r>
              <w:t>логотип</w:t>
            </w:r>
          </w:p>
        </w:tc>
        <w:tc>
          <w:tcPr>
            <w:tcW w:w="2767" w:type="dxa"/>
          </w:tcPr>
          <w:p w:rsidR="00432DC2" w:rsidRDefault="00432DC2" w:rsidP="00C161AB">
            <w:r w:rsidRPr="000B1409">
              <w:t>СТАНДАРТНЫЕ УСЛОВИЯ ОКАЗАНИЯ УСЛУГ ПО ПРОГРАММЕ “МАЙТАСК”.</w:t>
            </w:r>
          </w:p>
        </w:tc>
        <w:tc>
          <w:tcPr>
            <w:tcW w:w="3638" w:type="dxa"/>
          </w:tcPr>
          <w:p w:rsidR="00432DC2" w:rsidRDefault="00432DC2" w:rsidP="00C161AB">
            <w:r w:rsidRPr="000B1409">
              <w:t xml:space="preserve">войти в </w:t>
            </w:r>
            <w:proofErr w:type="spellStart"/>
            <w:r w:rsidRPr="000B1409">
              <w:t>mytask</w:t>
            </w:r>
            <w:proofErr w:type="spellEnd"/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восстановление пароля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>
            <w:r w:rsidRPr="000B1409">
              <w:t>заполните форму</w:t>
            </w:r>
          </w:p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82903">
            <w:pPr>
              <w:ind w:left="708" w:hanging="708"/>
            </w:pPr>
          </w:p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Pr="00432DC2" w:rsidRDefault="00432DC2" w:rsidP="00C161AB"/>
        </w:tc>
        <w:tc>
          <w:tcPr>
            <w:tcW w:w="2018" w:type="dxa"/>
          </w:tcPr>
          <w:p w:rsidR="00432DC2" w:rsidRPr="00C82903" w:rsidRDefault="00432DC2" w:rsidP="00C161AB">
            <w:pPr>
              <w:rPr>
                <w:lang w:val="en-US"/>
              </w:rPr>
            </w:pPr>
          </w:p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Pr="00C82903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  <w:tr w:rsidR="00432DC2" w:rsidTr="00432DC2">
        <w:tc>
          <w:tcPr>
            <w:tcW w:w="3117" w:type="dxa"/>
          </w:tcPr>
          <w:p w:rsidR="00432DC2" w:rsidRDefault="00432DC2" w:rsidP="00C161AB"/>
        </w:tc>
        <w:tc>
          <w:tcPr>
            <w:tcW w:w="2018" w:type="dxa"/>
          </w:tcPr>
          <w:p w:rsidR="00432DC2" w:rsidRDefault="00432DC2" w:rsidP="00C161AB"/>
        </w:tc>
        <w:tc>
          <w:tcPr>
            <w:tcW w:w="2767" w:type="dxa"/>
          </w:tcPr>
          <w:p w:rsidR="00432DC2" w:rsidRDefault="00432DC2" w:rsidP="00C161AB"/>
        </w:tc>
        <w:tc>
          <w:tcPr>
            <w:tcW w:w="3638" w:type="dxa"/>
          </w:tcPr>
          <w:p w:rsidR="00432DC2" w:rsidRDefault="00432DC2" w:rsidP="00C161AB"/>
        </w:tc>
        <w:tc>
          <w:tcPr>
            <w:tcW w:w="3246" w:type="dxa"/>
          </w:tcPr>
          <w:p w:rsidR="00432DC2" w:rsidRDefault="00432DC2" w:rsidP="00C161AB"/>
        </w:tc>
      </w:tr>
    </w:tbl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 w:rsidP="000B1409"/>
    <w:p w:rsidR="000B1409" w:rsidRDefault="000B1409"/>
    <w:p w:rsidR="000B1409" w:rsidRDefault="000B1409"/>
    <w:p w:rsidR="000B1409" w:rsidRDefault="000B1409"/>
    <w:p w:rsidR="000B1409" w:rsidRPr="000B1409" w:rsidRDefault="000B1409">
      <w:pPr>
        <w:rPr>
          <w:rFonts w:ascii="Courier New" w:hAnsi="Courier New" w:cs="Courier New"/>
          <w:color w:val="000000"/>
          <w:sz w:val="27"/>
          <w:szCs w:val="27"/>
        </w:rPr>
      </w:pPr>
    </w:p>
    <w:p w:rsidR="000B1409" w:rsidRPr="000B1409" w:rsidRDefault="000B1409"/>
    <w:sectPr w:rsidR="000B1409" w:rsidRPr="000B1409" w:rsidSect="00A653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69"/>
    <w:rsid w:val="000B1409"/>
    <w:rsid w:val="00303569"/>
    <w:rsid w:val="00367B99"/>
    <w:rsid w:val="003736B9"/>
    <w:rsid w:val="00432DC2"/>
    <w:rsid w:val="00724672"/>
    <w:rsid w:val="008411E1"/>
    <w:rsid w:val="00A65389"/>
    <w:rsid w:val="00C82903"/>
    <w:rsid w:val="00DA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1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B1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task.me/industries-marketing" TargetMode="External"/><Relationship Id="rId13" Type="http://schemas.openxmlformats.org/officeDocument/2006/relationships/hyperlink" Target="http://mytask.me/age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ytask.me/industries" TargetMode="External"/><Relationship Id="rId12" Type="http://schemas.openxmlformats.org/officeDocument/2006/relationships/hyperlink" Target="http://mytask.me/contact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ytask.me/rules" TargetMode="External"/><Relationship Id="rId1" Type="http://schemas.openxmlformats.org/officeDocument/2006/relationships/styles" Target="styles.xml"/><Relationship Id="rId6" Type="http://schemas.openxmlformats.org/officeDocument/2006/relationships/hyperlink" Target="http://mytask.me/services" TargetMode="External"/><Relationship Id="rId11" Type="http://schemas.openxmlformats.org/officeDocument/2006/relationships/hyperlink" Target="http://mytask.me/blog" TargetMode="External"/><Relationship Id="rId5" Type="http://schemas.openxmlformats.org/officeDocument/2006/relationships/hyperlink" Target="http://mytask.me/" TargetMode="External"/><Relationship Id="rId15" Type="http://schemas.openxmlformats.org/officeDocument/2006/relationships/hyperlink" Target="http://mytask.me/workmytask" TargetMode="External"/><Relationship Id="rId10" Type="http://schemas.openxmlformats.org/officeDocument/2006/relationships/hyperlink" Target="http://mytask.me/cli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task.me/principlework" TargetMode="External"/><Relationship Id="rId14" Type="http://schemas.openxmlformats.org/officeDocument/2006/relationships/hyperlink" Target="http://mytask.me/t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3</cp:revision>
  <dcterms:created xsi:type="dcterms:W3CDTF">2013-04-11T07:42:00Z</dcterms:created>
  <dcterms:modified xsi:type="dcterms:W3CDTF">2013-04-11T08:33:00Z</dcterms:modified>
</cp:coreProperties>
</file>